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3A" w:rsidRPr="0081572B" w:rsidRDefault="00EF333A" w:rsidP="00EF333A">
      <w:pPr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:rsidR="00EF333A" w:rsidRPr="0081572B" w:rsidRDefault="00EF333A" w:rsidP="00EF333A">
      <w:pPr>
        <w:jc w:val="center"/>
        <w:rPr>
          <w:rFonts w:cs="B Mitra"/>
          <w:b/>
          <w:bCs/>
          <w:sz w:val="44"/>
          <w:szCs w:val="44"/>
          <w:rtl/>
        </w:rPr>
      </w:pPr>
    </w:p>
    <w:p w:rsidR="00EF333A" w:rsidRPr="004C7239" w:rsidRDefault="00EF333A" w:rsidP="00EF333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C7239">
        <w:rPr>
          <w:rFonts w:cs="B Nazanin" w:hint="cs"/>
          <w:b/>
          <w:bCs/>
          <w:sz w:val="24"/>
          <w:szCs w:val="24"/>
          <w:rtl/>
          <w:lang w:bidi="fa-IR"/>
        </w:rPr>
        <w:t>سازمان غذا و دارو</w:t>
      </w:r>
    </w:p>
    <w:p w:rsidR="00F123E3" w:rsidRPr="0081572B" w:rsidRDefault="00F123E3" w:rsidP="00EF333A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4C7239">
        <w:rPr>
          <w:rFonts w:cs="B Nazanin" w:hint="cs"/>
          <w:b/>
          <w:bCs/>
          <w:sz w:val="24"/>
          <w:szCs w:val="24"/>
          <w:rtl/>
          <w:lang w:bidi="fa-IR"/>
        </w:rPr>
        <w:t>اداره کل نظارت و ارزیابی فرآورده های طبیعی، سنتی و مکمل</w:t>
      </w:r>
    </w:p>
    <w:p w:rsidR="00EF333A" w:rsidRPr="0081572B" w:rsidRDefault="00EF333A" w:rsidP="00EF333A">
      <w:pPr>
        <w:jc w:val="center"/>
        <w:rPr>
          <w:rFonts w:cs="B Mitra"/>
          <w:b/>
          <w:bCs/>
          <w:sz w:val="36"/>
          <w:szCs w:val="36"/>
          <w:rtl/>
        </w:rPr>
      </w:pPr>
    </w:p>
    <w:p w:rsidR="00EF333A" w:rsidRPr="0081572B" w:rsidRDefault="00EF333A" w:rsidP="00EF333A">
      <w:pPr>
        <w:jc w:val="both"/>
        <w:rPr>
          <w:rFonts w:cs="B Mitra"/>
          <w:sz w:val="28"/>
          <w:szCs w:val="28"/>
          <w:rtl/>
        </w:rPr>
      </w:pPr>
    </w:p>
    <w:p w:rsidR="00EF333A" w:rsidRDefault="00EF333A" w:rsidP="00EF333A">
      <w:pPr>
        <w:jc w:val="both"/>
        <w:rPr>
          <w:rFonts w:cs="B Mitra"/>
          <w:sz w:val="28"/>
          <w:szCs w:val="28"/>
          <w:rtl/>
        </w:rPr>
      </w:pPr>
    </w:p>
    <w:p w:rsidR="00F1379A" w:rsidRDefault="00F1379A" w:rsidP="00EF333A">
      <w:pPr>
        <w:jc w:val="both"/>
        <w:rPr>
          <w:rFonts w:cs="B Mitra"/>
          <w:sz w:val="28"/>
          <w:szCs w:val="28"/>
          <w:rtl/>
        </w:rPr>
      </w:pPr>
    </w:p>
    <w:p w:rsidR="00F123E3" w:rsidRDefault="00F123E3" w:rsidP="00EF333A">
      <w:pPr>
        <w:jc w:val="both"/>
        <w:rPr>
          <w:rFonts w:cs="B Mitra"/>
          <w:sz w:val="28"/>
          <w:szCs w:val="28"/>
          <w:rtl/>
        </w:rPr>
      </w:pPr>
    </w:p>
    <w:p w:rsidR="00F1379A" w:rsidRDefault="00F1379A" w:rsidP="00EF333A">
      <w:pPr>
        <w:jc w:val="both"/>
        <w:rPr>
          <w:rFonts w:cs="B Mitra"/>
          <w:sz w:val="28"/>
          <w:szCs w:val="28"/>
          <w:rtl/>
        </w:rPr>
      </w:pPr>
    </w:p>
    <w:p w:rsidR="00F1379A" w:rsidRPr="0081572B" w:rsidRDefault="00F1379A" w:rsidP="00EF333A">
      <w:pPr>
        <w:jc w:val="both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Y="-7"/>
        <w:bidiVisual/>
        <w:tblW w:w="0" w:type="auto"/>
        <w:tblBorders>
          <w:top w:val="single" w:sz="18" w:space="0" w:color="auto"/>
          <w:left w:val="single" w:sz="36" w:space="0" w:color="auto"/>
          <w:bottom w:val="single" w:sz="36" w:space="0" w:color="auto"/>
          <w:right w:val="single" w:sz="18" w:space="0" w:color="auto"/>
        </w:tblBorders>
        <w:tblLayout w:type="fixed"/>
        <w:tblLook w:val="0000"/>
      </w:tblPr>
      <w:tblGrid>
        <w:gridCol w:w="8522"/>
      </w:tblGrid>
      <w:tr w:rsidR="00F123E3" w:rsidRPr="0081572B" w:rsidTr="00F123E3">
        <w:tc>
          <w:tcPr>
            <w:tcW w:w="8522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  <w:shd w:val="pct80" w:color="auto" w:fill="auto"/>
          </w:tcPr>
          <w:p w:rsidR="00F123E3" w:rsidRPr="004C7239" w:rsidRDefault="00F123E3" w:rsidP="00F123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C7239">
              <w:rPr>
                <w:rFonts w:cs="B Nazanin"/>
                <w:b/>
                <w:bCs/>
                <w:sz w:val="28"/>
                <w:szCs w:val="28"/>
                <w:rtl/>
              </w:rPr>
              <w:t>پ</w:t>
            </w:r>
            <w:r w:rsidRPr="004C7239">
              <w:rPr>
                <w:rFonts w:cs="B Nazanin" w:hint="cs"/>
                <w:b/>
                <w:bCs/>
                <w:sz w:val="28"/>
                <w:szCs w:val="28"/>
                <w:rtl/>
              </w:rPr>
              <w:t>رسشنامه ساخت فرآورده های مکمل تغذیه ای</w:t>
            </w:r>
          </w:p>
        </w:tc>
      </w:tr>
    </w:tbl>
    <w:p w:rsidR="00EF333A" w:rsidRPr="0081572B" w:rsidRDefault="00EF333A" w:rsidP="00EF333A">
      <w:pPr>
        <w:jc w:val="both"/>
        <w:rPr>
          <w:rFonts w:cs="B Mitra"/>
          <w:sz w:val="28"/>
          <w:szCs w:val="28"/>
          <w:rtl/>
        </w:rPr>
      </w:pPr>
    </w:p>
    <w:p w:rsidR="00EF333A" w:rsidRPr="0081572B" w:rsidRDefault="00EF333A" w:rsidP="00EF333A">
      <w:pPr>
        <w:jc w:val="both"/>
        <w:rPr>
          <w:rFonts w:cs="B Mitra"/>
          <w:rtl/>
        </w:rPr>
      </w:pPr>
    </w:p>
    <w:p w:rsidR="00EF333A" w:rsidRPr="0081572B" w:rsidRDefault="00EF333A" w:rsidP="00EF333A">
      <w:pPr>
        <w:jc w:val="right"/>
        <w:rPr>
          <w:rFonts w:cs="B Mitra"/>
          <w:rtl/>
        </w:rPr>
      </w:pPr>
    </w:p>
    <w:p w:rsidR="00EF333A" w:rsidRPr="0081572B" w:rsidRDefault="00EF333A" w:rsidP="00EF333A">
      <w:pPr>
        <w:jc w:val="right"/>
        <w:rPr>
          <w:rFonts w:cs="B Mitra"/>
          <w:rtl/>
        </w:rPr>
      </w:pPr>
    </w:p>
    <w:p w:rsidR="00EF333A" w:rsidRPr="0081572B" w:rsidRDefault="00EF333A" w:rsidP="00EF333A">
      <w:pPr>
        <w:jc w:val="right"/>
        <w:rPr>
          <w:rFonts w:cs="B Mitra"/>
          <w:rtl/>
        </w:rPr>
      </w:pPr>
    </w:p>
    <w:p w:rsidR="00EF333A" w:rsidRPr="0081572B" w:rsidRDefault="00EF333A" w:rsidP="00EF333A">
      <w:pPr>
        <w:jc w:val="right"/>
        <w:rPr>
          <w:rFonts w:cs="B Mitra"/>
          <w:rtl/>
        </w:rPr>
      </w:pPr>
    </w:p>
    <w:p w:rsidR="00EF333A" w:rsidRDefault="00EF333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</w:rPr>
      </w:pPr>
    </w:p>
    <w:p w:rsidR="004C7239" w:rsidRDefault="004C7239" w:rsidP="00EF333A">
      <w:pPr>
        <w:jc w:val="both"/>
        <w:rPr>
          <w:rFonts w:cs="B Mitra"/>
        </w:rPr>
      </w:pPr>
    </w:p>
    <w:p w:rsidR="004C7239" w:rsidRDefault="004C7239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</w:rPr>
      </w:pPr>
    </w:p>
    <w:p w:rsidR="00C3374A" w:rsidRDefault="00C3374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EF333A" w:rsidRPr="004C7239" w:rsidRDefault="00EF333A" w:rsidP="004C7239">
      <w:pPr>
        <w:jc w:val="both"/>
        <w:rPr>
          <w:rFonts w:cs="B Nazanin"/>
          <w:sz w:val="24"/>
          <w:szCs w:val="24"/>
          <w:rtl/>
        </w:rPr>
      </w:pPr>
      <w:r w:rsidRPr="007F42B7">
        <w:rPr>
          <w:rFonts w:cs="B Mitra"/>
          <w:sz w:val="28"/>
          <w:szCs w:val="28"/>
          <w:rtl/>
        </w:rPr>
        <w:lastRenderedPageBreak/>
        <w:t>1</w:t>
      </w:r>
      <w:r w:rsidRPr="004C7239">
        <w:rPr>
          <w:rFonts w:cs="B Nazanin"/>
          <w:sz w:val="24"/>
          <w:szCs w:val="24"/>
          <w:rtl/>
        </w:rPr>
        <w:t xml:space="preserve">- </w:t>
      </w:r>
      <w:r w:rsidRPr="004C7239">
        <w:rPr>
          <w:rFonts w:cs="B Nazanin" w:hint="cs"/>
          <w:sz w:val="24"/>
          <w:szCs w:val="24"/>
          <w:rtl/>
        </w:rPr>
        <w:t xml:space="preserve">مشخصات متقاضي </w:t>
      </w:r>
      <w:r w:rsidR="004C7239" w:rsidRPr="004C7239">
        <w:rPr>
          <w:rFonts w:cs="B Nazanin"/>
          <w:sz w:val="24"/>
          <w:szCs w:val="24"/>
        </w:rPr>
        <w:t>:</w:t>
      </w:r>
    </w:p>
    <w:p w:rsidR="00EF333A" w:rsidRPr="004C7239" w:rsidRDefault="00EF333A" w:rsidP="004C7239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/>
          <w:sz w:val="24"/>
          <w:szCs w:val="24"/>
          <w:rtl/>
        </w:rPr>
        <w:t>ا</w:t>
      </w:r>
      <w:r w:rsidRPr="004C7239">
        <w:rPr>
          <w:rFonts w:cs="B Nazanin" w:hint="cs"/>
          <w:sz w:val="24"/>
          <w:szCs w:val="24"/>
          <w:rtl/>
        </w:rPr>
        <w:t>لف- نام شرکت صاحب امتیاز:</w:t>
      </w: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ب </w:t>
      </w:r>
      <w:r w:rsidRPr="004C7239">
        <w:rPr>
          <w:rFonts w:hint="cs"/>
          <w:sz w:val="24"/>
          <w:szCs w:val="24"/>
          <w:rtl/>
        </w:rPr>
        <w:t>–</w:t>
      </w:r>
      <w:r w:rsidRPr="004C7239">
        <w:rPr>
          <w:rFonts w:cs="B Nazanin" w:hint="cs"/>
          <w:sz w:val="24"/>
          <w:szCs w:val="24"/>
          <w:rtl/>
        </w:rPr>
        <w:t xml:space="preserve"> نام تولید کننده</w:t>
      </w:r>
      <w:r w:rsidR="004C7239" w:rsidRPr="004C7239">
        <w:rPr>
          <w:rFonts w:cs="B Nazanin"/>
          <w:sz w:val="24"/>
          <w:szCs w:val="24"/>
        </w:rPr>
        <w:t xml:space="preserve"> </w:t>
      </w:r>
      <w:r w:rsidRPr="004C7239">
        <w:rPr>
          <w:rFonts w:cs="B Nazanin" w:hint="cs"/>
          <w:sz w:val="24"/>
          <w:szCs w:val="24"/>
          <w:rtl/>
        </w:rPr>
        <w:t>:</w:t>
      </w: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ج </w:t>
      </w:r>
      <w:r w:rsidRPr="004C7239">
        <w:rPr>
          <w:rFonts w:hint="cs"/>
          <w:sz w:val="24"/>
          <w:szCs w:val="24"/>
          <w:rtl/>
        </w:rPr>
        <w:t>–</w:t>
      </w:r>
      <w:r w:rsidRPr="004C7239">
        <w:rPr>
          <w:rFonts w:cs="B Nazanin" w:hint="cs"/>
          <w:sz w:val="24"/>
          <w:szCs w:val="24"/>
          <w:rtl/>
        </w:rPr>
        <w:t xml:space="preserve"> نام بسته بندی کننده</w:t>
      </w:r>
      <w:r w:rsidR="004C7239" w:rsidRPr="004C7239">
        <w:rPr>
          <w:rFonts w:cs="B Nazanin"/>
          <w:sz w:val="24"/>
          <w:szCs w:val="24"/>
        </w:rPr>
        <w:t xml:space="preserve"> </w:t>
      </w:r>
      <w:r w:rsidRPr="004C7239">
        <w:rPr>
          <w:rFonts w:cs="B Nazanin" w:hint="cs"/>
          <w:sz w:val="24"/>
          <w:szCs w:val="24"/>
          <w:rtl/>
        </w:rPr>
        <w:t>:</w:t>
      </w:r>
    </w:p>
    <w:p w:rsidR="00EF333A" w:rsidRPr="004C7239" w:rsidRDefault="00EF333A" w:rsidP="00EF333A">
      <w:pPr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د- نشاني كامل و </w:t>
      </w:r>
      <w:r w:rsidRPr="004C7239">
        <w:rPr>
          <w:rFonts w:cs="B Nazanin"/>
          <w:sz w:val="24"/>
          <w:szCs w:val="24"/>
          <w:rtl/>
        </w:rPr>
        <w:t>ش</w:t>
      </w:r>
      <w:r w:rsidRPr="004C7239">
        <w:rPr>
          <w:rFonts w:cs="B Nazanin" w:hint="cs"/>
          <w:sz w:val="24"/>
          <w:szCs w:val="24"/>
          <w:rtl/>
        </w:rPr>
        <w:t>ماره تلفن(صاحب امتیاز):</w:t>
      </w:r>
    </w:p>
    <w:p w:rsidR="00EF333A" w:rsidRPr="004C7239" w:rsidRDefault="00EF333A" w:rsidP="00F1379A">
      <w:pPr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ه - نشاني تولید کننده</w:t>
      </w:r>
      <w:r w:rsidRPr="004C7239">
        <w:rPr>
          <w:rFonts w:cs="B Nazanin"/>
          <w:sz w:val="24"/>
          <w:szCs w:val="24"/>
          <w:rtl/>
        </w:rPr>
        <w:t xml:space="preserve"> </w:t>
      </w:r>
      <w:r w:rsidRPr="004C7239">
        <w:rPr>
          <w:rFonts w:cs="B Nazanin" w:hint="cs"/>
          <w:sz w:val="24"/>
          <w:szCs w:val="24"/>
          <w:rtl/>
        </w:rPr>
        <w:t xml:space="preserve">و </w:t>
      </w:r>
      <w:r w:rsidRPr="004C7239">
        <w:rPr>
          <w:rFonts w:cs="B Nazanin"/>
          <w:sz w:val="24"/>
          <w:szCs w:val="24"/>
          <w:rtl/>
        </w:rPr>
        <w:t>ش</w:t>
      </w:r>
      <w:r w:rsidRPr="004C7239">
        <w:rPr>
          <w:rFonts w:cs="B Nazanin" w:hint="cs"/>
          <w:sz w:val="24"/>
          <w:szCs w:val="24"/>
          <w:rtl/>
        </w:rPr>
        <w:t>ماره تلفن</w:t>
      </w:r>
      <w:r w:rsidR="00F1379A" w:rsidRPr="004C7239">
        <w:rPr>
          <w:rFonts w:cs="B Nazanin" w:hint="cs"/>
          <w:sz w:val="24"/>
          <w:szCs w:val="24"/>
          <w:rtl/>
        </w:rPr>
        <w:t>:</w:t>
      </w:r>
    </w:p>
    <w:p w:rsidR="00EF333A" w:rsidRPr="004C7239" w:rsidRDefault="00EF333A" w:rsidP="00EF333A">
      <w:pPr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rPr>
          <w:rFonts w:cs="B Nazanin"/>
          <w:sz w:val="24"/>
          <w:szCs w:val="24"/>
          <w:rtl/>
        </w:rPr>
      </w:pP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/>
          <w:sz w:val="24"/>
          <w:szCs w:val="24"/>
          <w:rtl/>
        </w:rPr>
        <w:t xml:space="preserve">2- </w:t>
      </w:r>
      <w:r w:rsidRPr="004C7239">
        <w:rPr>
          <w:rFonts w:cs="B Nazanin" w:hint="cs"/>
          <w:sz w:val="24"/>
          <w:szCs w:val="24"/>
          <w:rtl/>
        </w:rPr>
        <w:t>مشخصات فرآورده</w:t>
      </w:r>
    </w:p>
    <w:p w:rsidR="00EF333A" w:rsidRPr="004C7239" w:rsidRDefault="00EF333A" w:rsidP="00EF333A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*- نام</w:t>
      </w:r>
      <w:r w:rsidR="004C7239" w:rsidRPr="004C7239">
        <w:rPr>
          <w:rFonts w:cs="B Nazanin" w:hint="cs"/>
          <w:sz w:val="24"/>
          <w:szCs w:val="24"/>
          <w:rtl/>
        </w:rPr>
        <w:t xml:space="preserve"> </w:t>
      </w:r>
      <w:r w:rsidRPr="004C7239">
        <w:rPr>
          <w:rFonts w:cs="B Nazanin" w:hint="cs"/>
          <w:sz w:val="24"/>
          <w:szCs w:val="24"/>
          <w:rtl/>
        </w:rPr>
        <w:t xml:space="preserve">فرآورده( به فارسي و لاتين): </w:t>
      </w:r>
    </w:p>
    <w:p w:rsidR="00EF333A" w:rsidRPr="004C7239" w:rsidRDefault="00EF333A" w:rsidP="00EF333A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* نام تجاری فرآورده :</w:t>
      </w:r>
    </w:p>
    <w:p w:rsidR="00EF333A" w:rsidRPr="004C7239" w:rsidRDefault="00EF333A" w:rsidP="00EF333A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* شكل فرآورده :</w:t>
      </w:r>
    </w:p>
    <w:p w:rsidR="00EF333A" w:rsidRPr="004C7239" w:rsidRDefault="00EF333A" w:rsidP="00EF333A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*دوز فرآورده : </w:t>
      </w:r>
    </w:p>
    <w:p w:rsidR="00F1379A" w:rsidRPr="004C7239" w:rsidRDefault="00F1379A" w:rsidP="00EF333A">
      <w:pPr>
        <w:jc w:val="both"/>
        <w:outlineLvl w:val="0"/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jc w:val="both"/>
        <w:outlineLvl w:val="0"/>
        <w:rPr>
          <w:rFonts w:cs="B Nazanin"/>
          <w:sz w:val="24"/>
          <w:szCs w:val="24"/>
          <w:rtl/>
        </w:rPr>
      </w:pPr>
    </w:p>
    <w:p w:rsidR="00EF333A" w:rsidRPr="004C7239" w:rsidRDefault="00A90FF3" w:rsidP="004C7239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3</w:t>
      </w:r>
      <w:r w:rsidR="00EF333A" w:rsidRPr="004C7239">
        <w:rPr>
          <w:rFonts w:cs="B Nazanin" w:hint="cs"/>
          <w:sz w:val="24"/>
          <w:szCs w:val="24"/>
          <w:rtl/>
        </w:rPr>
        <w:t>- مشخصات کامل بسته بندی:</w:t>
      </w:r>
      <w:r w:rsidR="004C7239" w:rsidRPr="004C7239">
        <w:rPr>
          <w:rFonts w:cs="B Nazanin" w:hint="cs"/>
          <w:sz w:val="24"/>
          <w:szCs w:val="24"/>
          <w:rtl/>
        </w:rPr>
        <w:t xml:space="preserve">  </w:t>
      </w:r>
      <w:r w:rsidR="00EF333A" w:rsidRPr="004C7239">
        <w:rPr>
          <w:rFonts w:cs="B Nazanin" w:hint="cs"/>
          <w:sz w:val="24"/>
          <w:szCs w:val="24"/>
          <w:rtl/>
        </w:rPr>
        <w:t xml:space="preserve"> نوع:</w:t>
      </w:r>
      <w:r w:rsidR="004C7239" w:rsidRPr="004C7239">
        <w:rPr>
          <w:rFonts w:cs="B Nazanin" w:hint="cs"/>
          <w:sz w:val="24"/>
          <w:szCs w:val="24"/>
          <w:rtl/>
        </w:rPr>
        <w:t xml:space="preserve">   </w:t>
      </w:r>
      <w:r w:rsidR="00EF333A" w:rsidRPr="004C7239">
        <w:rPr>
          <w:rFonts w:cs="B Nazanin" w:hint="cs"/>
          <w:sz w:val="24"/>
          <w:szCs w:val="24"/>
          <w:rtl/>
        </w:rPr>
        <w:t xml:space="preserve"> مقدار/تعداد:</w:t>
      </w:r>
      <w:r w:rsidR="004C7239" w:rsidRPr="004C7239">
        <w:rPr>
          <w:rFonts w:cs="B Nazanin" w:hint="cs"/>
          <w:sz w:val="24"/>
          <w:szCs w:val="24"/>
          <w:rtl/>
        </w:rPr>
        <w:t xml:space="preserve">    </w:t>
      </w:r>
      <w:r w:rsidR="00EF333A" w:rsidRPr="004C7239">
        <w:rPr>
          <w:rFonts w:cs="B Nazanin" w:hint="cs"/>
          <w:sz w:val="24"/>
          <w:szCs w:val="24"/>
          <w:rtl/>
        </w:rPr>
        <w:t>شکل عرضه:</w:t>
      </w:r>
    </w:p>
    <w:p w:rsidR="00EF333A" w:rsidRPr="004C7239" w:rsidRDefault="00A90FF3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4</w:t>
      </w:r>
      <w:r w:rsidR="00EF333A" w:rsidRPr="004C7239">
        <w:rPr>
          <w:rFonts w:cs="B Nazanin" w:hint="cs"/>
          <w:sz w:val="24"/>
          <w:szCs w:val="24"/>
          <w:rtl/>
        </w:rPr>
        <w:t>- مشخصات کامل برچسب و برگه راهنمای قطعی شده جهت عرضه:</w:t>
      </w:r>
    </w:p>
    <w:p w:rsidR="00CC6396" w:rsidRPr="004C7239" w:rsidRDefault="00CC6396" w:rsidP="001D63E2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/>
          <w:sz w:val="24"/>
          <w:szCs w:val="24"/>
          <w:rtl/>
        </w:rPr>
        <w:t xml:space="preserve">- </w:t>
      </w:r>
      <w:r w:rsidRPr="004C7239">
        <w:rPr>
          <w:rFonts w:cs="B Nazanin" w:hint="cs"/>
          <w:sz w:val="24"/>
          <w:szCs w:val="24"/>
          <w:rtl/>
        </w:rPr>
        <w:t>بسته بندي (نمونه يا طرح برچسب و جعبه مطابق با</w:t>
      </w:r>
      <w:r w:rsidR="004105BD" w:rsidRPr="004C7239">
        <w:rPr>
          <w:rFonts w:cs="B Nazanin" w:hint="cs"/>
          <w:sz w:val="24"/>
          <w:szCs w:val="24"/>
          <w:rtl/>
        </w:rPr>
        <w:t xml:space="preserve"> قطعي كه بعداً تهيه خواهد شد و برگه راهنما</w:t>
      </w:r>
      <w:r w:rsidRPr="004C7239">
        <w:rPr>
          <w:rFonts w:cs="B Nazanin" w:hint="cs"/>
          <w:sz w:val="24"/>
          <w:szCs w:val="24"/>
          <w:rtl/>
        </w:rPr>
        <w:t xml:space="preserve"> يا متن آن ضميمه </w:t>
      </w:r>
      <w:r w:rsidR="001D63E2" w:rsidRPr="004C7239">
        <w:rPr>
          <w:rFonts w:cs="B Nazanin" w:hint="cs"/>
          <w:sz w:val="24"/>
          <w:szCs w:val="24"/>
          <w:rtl/>
        </w:rPr>
        <w:t>شود</w:t>
      </w:r>
      <w:r w:rsidRPr="004C7239">
        <w:rPr>
          <w:rFonts w:cs="B Nazanin" w:hint="cs"/>
          <w:sz w:val="24"/>
          <w:szCs w:val="24"/>
          <w:rtl/>
        </w:rPr>
        <w:t>)</w:t>
      </w:r>
    </w:p>
    <w:p w:rsidR="00F1379A" w:rsidRPr="004C7239" w:rsidRDefault="00F1379A" w:rsidP="00CC6396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A90FF3" w:rsidP="004105BD">
      <w:pPr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5</w:t>
      </w:r>
      <w:r w:rsidR="00EF333A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 xml:space="preserve">مورد مصرف/ </w:t>
      </w:r>
      <w:r w:rsidR="004105BD" w:rsidRPr="004C7239">
        <w:rPr>
          <w:rFonts w:cs="B Nazanin" w:hint="cs"/>
          <w:sz w:val="24"/>
          <w:szCs w:val="24"/>
          <w:rtl/>
        </w:rPr>
        <w:t>ادعا</w:t>
      </w:r>
      <w:r w:rsidR="00EF333A" w:rsidRPr="004C7239">
        <w:rPr>
          <w:rFonts w:cs="B Nazanin" w:hint="cs"/>
          <w:sz w:val="24"/>
          <w:szCs w:val="24"/>
          <w:rtl/>
        </w:rPr>
        <w:t xml:space="preserve"> مورد نظر:</w:t>
      </w:r>
    </w:p>
    <w:p w:rsidR="00CC6396" w:rsidRPr="004C7239" w:rsidRDefault="00CC6396" w:rsidP="00EF333A">
      <w:pPr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rPr>
          <w:rFonts w:cs="B Nazanin"/>
          <w:sz w:val="24"/>
          <w:szCs w:val="24"/>
          <w:rtl/>
        </w:rPr>
      </w:pPr>
    </w:p>
    <w:p w:rsidR="00EF333A" w:rsidRPr="004C7239" w:rsidRDefault="00A90FF3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6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نحوه و مقدار مصرف:</w:t>
      </w: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jc w:val="right"/>
        <w:rPr>
          <w:rFonts w:cs="B Nazanin"/>
          <w:sz w:val="24"/>
          <w:szCs w:val="24"/>
          <w:rtl/>
        </w:rPr>
      </w:pPr>
    </w:p>
    <w:p w:rsidR="00CC6396" w:rsidRPr="004C7239" w:rsidRDefault="00CC6396" w:rsidP="00CC6396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7</w:t>
      </w:r>
      <w:r w:rsidRPr="004C7239">
        <w:rPr>
          <w:rFonts w:cs="B Nazanin"/>
          <w:sz w:val="24"/>
          <w:szCs w:val="24"/>
          <w:rtl/>
        </w:rPr>
        <w:t xml:space="preserve">- </w:t>
      </w:r>
      <w:r w:rsidRPr="004C7239">
        <w:rPr>
          <w:rFonts w:cs="B Nazanin" w:hint="cs"/>
          <w:sz w:val="24"/>
          <w:szCs w:val="24"/>
          <w:rtl/>
        </w:rPr>
        <w:t>شرايط نگهداري :</w:t>
      </w: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jc w:val="right"/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jc w:val="right"/>
        <w:rPr>
          <w:rFonts w:cs="B Nazanin"/>
          <w:sz w:val="24"/>
          <w:szCs w:val="24"/>
          <w:rtl/>
        </w:rPr>
      </w:pP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jc w:val="right"/>
        <w:rPr>
          <w:rFonts w:cs="B Nazanin"/>
          <w:sz w:val="24"/>
          <w:szCs w:val="24"/>
          <w:rtl/>
        </w:rPr>
      </w:pPr>
    </w:p>
    <w:p w:rsidR="00EF333A" w:rsidRPr="004C7239" w:rsidRDefault="00CC6396" w:rsidP="001D63E2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lastRenderedPageBreak/>
        <w:t>8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فرمولاسيون كامل فرآورده (شامل مواد مؤثره و كمكي برای یک واحد از محصول مانند یک عدد قرص</w:t>
      </w:r>
      <w:r w:rsidR="001D63E2" w:rsidRPr="004C7239">
        <w:rPr>
          <w:rFonts w:cs="B Nazanin" w:hint="cs"/>
          <w:sz w:val="24"/>
          <w:szCs w:val="24"/>
          <w:rtl/>
        </w:rPr>
        <w:t>،</w:t>
      </w:r>
      <w:r w:rsidR="00EF333A" w:rsidRPr="004C7239">
        <w:rPr>
          <w:rFonts w:cs="B Nazanin" w:hint="cs"/>
          <w:sz w:val="24"/>
          <w:szCs w:val="24"/>
          <w:rtl/>
        </w:rPr>
        <w:t xml:space="preserve"> کپسول و یک میلی لیتر شربت )</w:t>
      </w:r>
      <w:r w:rsidR="001D63E2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10779" w:type="dxa"/>
        <w:jc w:val="center"/>
        <w:tblInd w:w="-5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8"/>
        <w:gridCol w:w="932"/>
        <w:gridCol w:w="2430"/>
        <w:gridCol w:w="1980"/>
        <w:gridCol w:w="2009"/>
        <w:gridCol w:w="1470"/>
        <w:gridCol w:w="920"/>
      </w:tblGrid>
      <w:tr w:rsidR="00EF333A" w:rsidRPr="004C7239" w:rsidTr="00842B19">
        <w:trPr>
          <w:trHeight w:val="809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ن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ام مواد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ش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كل مواد بكاررفته در فرمولاسيون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د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رصد مواد به كاررفته در فرمولاسيون</w:t>
            </w:r>
            <w:r w:rsidR="004C7239" w:rsidRPr="004C7239">
              <w:rPr>
                <w:rFonts w:cs="B Nazanin"/>
                <w:sz w:val="24"/>
                <w:szCs w:val="24"/>
                <w:rtl/>
              </w:rPr>
              <w:t xml:space="preserve">     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 xml:space="preserve"> ( به صورت </w:t>
            </w:r>
            <w:r w:rsidRPr="004C7239">
              <w:rPr>
                <w:rFonts w:cs="B Nazanin"/>
                <w:sz w:val="24"/>
                <w:szCs w:val="24"/>
              </w:rPr>
              <w:t>w/v</w:t>
            </w:r>
            <w:r w:rsidRPr="004C72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 xml:space="preserve">يا </w:t>
            </w:r>
            <w:r w:rsidRPr="004C7239">
              <w:rPr>
                <w:rFonts w:cs="B Nazanin"/>
                <w:sz w:val="24"/>
                <w:szCs w:val="24"/>
              </w:rPr>
              <w:t>w/w</w:t>
            </w:r>
            <w:r w:rsidRPr="004C7239">
              <w:rPr>
                <w:rFonts w:cs="B Nazani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A" w:rsidRPr="004C7239" w:rsidRDefault="00EF333A" w:rsidP="001D63E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ميزان مواد به كاررفته در فرمولاسيون</w:t>
            </w:r>
            <w:r w:rsidR="004C7239" w:rsidRPr="004C72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F027A7" w:rsidRPr="004C7239">
              <w:rPr>
                <w:rFonts w:cs="B Nazanin"/>
                <w:sz w:val="24"/>
                <w:szCs w:val="24"/>
              </w:rPr>
              <w:t>/</w:t>
            </w:r>
            <w:r w:rsidR="001D63E2" w:rsidRPr="004C7239">
              <w:rPr>
                <w:rFonts w:cs="B Nazanin"/>
                <w:sz w:val="24"/>
                <w:szCs w:val="24"/>
              </w:rPr>
              <w:t>gr/</w:t>
            </w:r>
            <w:r w:rsidR="00842B19" w:rsidRPr="004C7239">
              <w:rPr>
                <w:rFonts w:cs="B Nazanin"/>
                <w:sz w:val="24"/>
                <w:szCs w:val="24"/>
              </w:rPr>
              <w:t>m</w:t>
            </w:r>
            <w:r w:rsidR="00F027A7" w:rsidRPr="004C7239">
              <w:rPr>
                <w:rFonts w:cs="B Nazanin"/>
                <w:sz w:val="24"/>
                <w:szCs w:val="24"/>
              </w:rPr>
              <w:t>g</w:t>
            </w:r>
            <w:r w:rsidRPr="004C7239">
              <w:rPr>
                <w:rFonts w:cs="B Nazanin"/>
                <w:sz w:val="24"/>
                <w:szCs w:val="24"/>
              </w:rPr>
              <w:t xml:space="preserve"> </w:t>
            </w:r>
            <w:r w:rsidR="001D63E2" w:rsidRPr="004C7239">
              <w:rPr>
                <w:rFonts w:cs="B Nazanin"/>
                <w:sz w:val="24"/>
                <w:szCs w:val="24"/>
                <w:lang w:bidi="fa-IR"/>
              </w:rPr>
              <w:t>/</w:t>
            </w:r>
            <w:r w:rsidRPr="004C72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D63E2" w:rsidRPr="004C7239">
              <w:rPr>
                <w:rFonts w:cs="B Nazanin"/>
                <w:sz w:val="24"/>
                <w:szCs w:val="24"/>
                <w:lang w:bidi="fa-IR"/>
              </w:rPr>
              <w:t>(</w:t>
            </w:r>
            <w:r w:rsidRPr="004C7239">
              <w:rPr>
                <w:rFonts w:cs="B Nazanin"/>
                <w:sz w:val="24"/>
                <w:szCs w:val="24"/>
                <w:lang w:bidi="fa-IR"/>
              </w:rPr>
              <w:t>ml</w:t>
            </w:r>
            <w:r w:rsidR="001D63E2" w:rsidRPr="004C7239">
              <w:rPr>
                <w:rFonts w:cs="B Nazanin"/>
                <w:sz w:val="24"/>
                <w:szCs w:val="24"/>
                <w:lang w:bidi="fa-IR"/>
              </w:rPr>
              <w:t>/IU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ن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قش مواد به كاررفته در فرمولاسيون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33A" w:rsidRPr="004C7239" w:rsidRDefault="00EF333A" w:rsidP="001D63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رفرانس</w:t>
            </w:r>
            <w:r w:rsidR="001D63E2" w:rsidRPr="004C72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D63E2" w:rsidRPr="004C7239">
              <w:rPr>
                <w:rFonts w:cs="B Nazanin"/>
                <w:sz w:val="24"/>
                <w:szCs w:val="24"/>
              </w:rPr>
              <w:br/>
            </w:r>
            <w:r w:rsidR="001D63E2" w:rsidRPr="004C7239">
              <w:rPr>
                <w:rFonts w:cs="B Nazanin"/>
                <w:sz w:val="24"/>
                <w:szCs w:val="24"/>
                <w:lang w:bidi="fa-IR"/>
              </w:rPr>
              <w:t>(USP,BP)</w:t>
            </w:r>
          </w:p>
        </w:tc>
      </w:tr>
      <w:tr w:rsidR="00EF333A" w:rsidRPr="004C7239" w:rsidTr="00842B19">
        <w:trPr>
          <w:trHeight w:val="3207"/>
          <w:jc w:val="center"/>
        </w:trPr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م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واد اصلي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1-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2-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...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م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واد كمكي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1-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2-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...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C7239" w:rsidRPr="004C7239" w:rsidRDefault="004C7239" w:rsidP="004C7239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/>
          <w:sz w:val="24"/>
          <w:szCs w:val="24"/>
        </w:rPr>
        <w:t>9</w:t>
      </w:r>
      <w:r w:rsidRPr="004C7239">
        <w:rPr>
          <w:rFonts w:cs="B Nazanin" w:hint="cs"/>
          <w:sz w:val="24"/>
          <w:szCs w:val="24"/>
          <w:rtl/>
        </w:rPr>
        <w:t>- نام و مشخصات اجزا طبيعي بكاررفته در فرمولاسيون:</w:t>
      </w:r>
    </w:p>
    <w:p w:rsidR="004C7239" w:rsidRPr="004C7239" w:rsidRDefault="004C7239" w:rsidP="00F027A7">
      <w:pPr>
        <w:ind w:left="540"/>
        <w:jc w:val="both"/>
        <w:rPr>
          <w:rFonts w:cs="B Nazanin"/>
          <w:sz w:val="24"/>
          <w:szCs w:val="24"/>
        </w:rPr>
      </w:pPr>
    </w:p>
    <w:tbl>
      <w:tblPr>
        <w:tblpPr w:leftFromText="180" w:rightFromText="180" w:vertAnchor="text" w:horzAnchor="page" w:tblpX="791" w:tblpY="43"/>
        <w:bidiVisual/>
        <w:tblW w:w="55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62"/>
        <w:gridCol w:w="2407"/>
        <w:gridCol w:w="2612"/>
        <w:gridCol w:w="2031"/>
        <w:gridCol w:w="2756"/>
      </w:tblGrid>
      <w:tr w:rsidR="004C7239" w:rsidRPr="004C7239" w:rsidTr="007F42B7"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ر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ديف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ن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ام فارسي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نام علمي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منبع تهيه</w:t>
            </w:r>
          </w:p>
        </w:tc>
        <w:tc>
          <w:tcPr>
            <w:tcW w:w="13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قسمت مورد استفاده</w:t>
            </w:r>
          </w:p>
        </w:tc>
      </w:tr>
      <w:tr w:rsidR="004C7239" w:rsidRPr="004C7239" w:rsidTr="007F42B7">
        <w:trPr>
          <w:trHeight w:val="1890"/>
        </w:trPr>
        <w:tc>
          <w:tcPr>
            <w:tcW w:w="3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C7239" w:rsidRPr="004C7239" w:rsidRDefault="004C7239" w:rsidP="00F027A7">
      <w:pPr>
        <w:ind w:left="540"/>
        <w:jc w:val="both"/>
        <w:rPr>
          <w:rFonts w:cs="B Nazanin"/>
          <w:sz w:val="24"/>
          <w:szCs w:val="24"/>
        </w:rPr>
      </w:pPr>
    </w:p>
    <w:p w:rsidR="00EF333A" w:rsidRPr="004C7239" w:rsidRDefault="004105BD" w:rsidP="004C7239">
      <w:pPr>
        <w:ind w:left="540"/>
        <w:rPr>
          <w:rFonts w:cs="B Nazanin"/>
          <w:sz w:val="24"/>
          <w:szCs w:val="24"/>
          <w:rtl/>
          <w:lang w:bidi="fa-IR"/>
        </w:rPr>
      </w:pPr>
      <w:r w:rsidRPr="007F42B7">
        <w:rPr>
          <w:rFonts w:cs="B Nazanin" w:hint="cs"/>
          <w:b/>
          <w:bCs/>
          <w:sz w:val="24"/>
          <w:szCs w:val="24"/>
          <w:rtl/>
        </w:rPr>
        <w:t xml:space="preserve"> *تبصره1: </w:t>
      </w:r>
      <w:r w:rsidR="004C7239" w:rsidRPr="007F42B7">
        <w:rPr>
          <w:rFonts w:cs="B Nazanin"/>
          <w:b/>
          <w:bCs/>
          <w:sz w:val="24"/>
          <w:szCs w:val="24"/>
        </w:rPr>
        <w:t xml:space="preserve"> </w:t>
      </w:r>
      <w:r w:rsidR="004C7239" w:rsidRPr="004C7239">
        <w:rPr>
          <w:rFonts w:cs="B Nazanin"/>
          <w:sz w:val="24"/>
          <w:szCs w:val="24"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درخصوص</w:t>
      </w:r>
      <w:r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 xml:space="preserve">فرآورده های طبیعی و گیاهی نام علمی و فارسی </w:t>
      </w:r>
      <w:r w:rsidRPr="004C7239">
        <w:rPr>
          <w:rFonts w:cs="B Nazanin" w:hint="cs"/>
          <w:sz w:val="24"/>
          <w:szCs w:val="24"/>
          <w:rtl/>
        </w:rPr>
        <w:t xml:space="preserve">فرآورده و </w:t>
      </w:r>
      <w:r w:rsidR="00EF333A" w:rsidRPr="004C7239">
        <w:rPr>
          <w:rFonts w:cs="B Nazanin" w:hint="cs"/>
          <w:sz w:val="24"/>
          <w:szCs w:val="24"/>
          <w:rtl/>
        </w:rPr>
        <w:t>مقدار به</w:t>
      </w:r>
      <w:r w:rsidRPr="004C7239">
        <w:rPr>
          <w:rFonts w:cs="B Nazanin" w:hint="cs"/>
          <w:sz w:val="24"/>
          <w:szCs w:val="24"/>
          <w:rtl/>
        </w:rPr>
        <w:t xml:space="preserve"> </w:t>
      </w:r>
      <w:r w:rsidRPr="004C7239">
        <w:rPr>
          <w:rFonts w:cs="B Nazanin"/>
          <w:sz w:val="24"/>
          <w:szCs w:val="24"/>
        </w:rPr>
        <w:t>g/</w:t>
      </w:r>
      <w:r w:rsidR="00EF333A" w:rsidRPr="004C7239">
        <w:rPr>
          <w:rFonts w:cs="B Nazanin"/>
          <w:sz w:val="24"/>
          <w:szCs w:val="24"/>
        </w:rPr>
        <w:t>mg/mcg/</w:t>
      </w:r>
      <w:r w:rsidRPr="004C7239">
        <w:rPr>
          <w:rFonts w:cs="B Nazanin"/>
          <w:sz w:val="24"/>
          <w:szCs w:val="24"/>
        </w:rPr>
        <w:t>IU/</w:t>
      </w:r>
      <w:r w:rsidR="00F027A7" w:rsidRPr="004C7239">
        <w:rPr>
          <w:rFonts w:cs="B Nazanin"/>
          <w:sz w:val="24"/>
          <w:szCs w:val="24"/>
        </w:rPr>
        <w:t>ml</w:t>
      </w:r>
      <w:r w:rsidR="00EF333A" w:rsidRPr="004C7239">
        <w:rPr>
          <w:rFonts w:cs="B Nazanin"/>
          <w:sz w:val="24"/>
          <w:szCs w:val="24"/>
        </w:rPr>
        <w:t>)</w:t>
      </w:r>
      <w:r w:rsidRPr="004C7239">
        <w:rPr>
          <w:rFonts w:cs="B Nazanin" w:hint="cs"/>
          <w:sz w:val="24"/>
          <w:szCs w:val="24"/>
          <w:rtl/>
        </w:rPr>
        <w:t>)</w:t>
      </w:r>
      <w:r w:rsidR="00EF333A" w:rsidRPr="004C7239">
        <w:rPr>
          <w:rFonts w:cs="B Nazanin" w:hint="cs"/>
          <w:sz w:val="24"/>
          <w:szCs w:val="24"/>
          <w:rtl/>
          <w:lang w:bidi="fa-IR"/>
        </w:rPr>
        <w:t xml:space="preserve"> برحسب هر عدد قرص, کپسول یا </w:t>
      </w:r>
      <w:r w:rsidRPr="004C7239">
        <w:rPr>
          <w:rFonts w:cs="B Nazanin" w:hint="cs"/>
          <w:sz w:val="24"/>
          <w:szCs w:val="24"/>
          <w:rtl/>
          <w:lang w:bidi="fa-IR"/>
        </w:rPr>
        <w:t>میلی لیتر</w:t>
      </w:r>
      <w:r w:rsidR="00EF333A" w:rsidRPr="004C7239">
        <w:rPr>
          <w:rFonts w:cs="B Nazanin" w:hint="cs"/>
          <w:sz w:val="24"/>
          <w:szCs w:val="24"/>
          <w:rtl/>
          <w:lang w:bidi="fa-IR"/>
        </w:rPr>
        <w:t xml:space="preserve"> شربت </w:t>
      </w:r>
      <w:r w:rsidRPr="004C7239">
        <w:rPr>
          <w:rFonts w:cs="B Nazanin" w:hint="cs"/>
          <w:sz w:val="24"/>
          <w:szCs w:val="24"/>
          <w:rtl/>
          <w:lang w:bidi="fa-IR"/>
        </w:rPr>
        <w:t>و</w:t>
      </w:r>
      <w:r w:rsidR="00EF333A" w:rsidRPr="004C7239">
        <w:rPr>
          <w:rFonts w:cs="B Nazanin" w:hint="cs"/>
          <w:sz w:val="24"/>
          <w:szCs w:val="24"/>
          <w:rtl/>
          <w:lang w:bidi="fa-IR"/>
        </w:rPr>
        <w:t xml:space="preserve"> رفرانس معتبر بین المللی در فر مولاسیون</w:t>
      </w:r>
      <w:r w:rsidR="004C7239"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  <w:lang w:bidi="fa-IR"/>
        </w:rPr>
        <w:t xml:space="preserve">ذکر </w:t>
      </w:r>
      <w:r w:rsidR="00CC6396" w:rsidRPr="004C7239">
        <w:rPr>
          <w:rFonts w:cs="B Nazanin" w:hint="cs"/>
          <w:sz w:val="24"/>
          <w:szCs w:val="24"/>
          <w:rtl/>
          <w:lang w:bidi="fa-IR"/>
        </w:rPr>
        <w:t>شود.</w:t>
      </w:r>
    </w:p>
    <w:p w:rsidR="004105BD" w:rsidRPr="004C7239" w:rsidRDefault="004C7239" w:rsidP="00F027A7">
      <w:pPr>
        <w:ind w:left="540"/>
        <w:jc w:val="both"/>
        <w:rPr>
          <w:rFonts w:cs="B Nazanin"/>
          <w:sz w:val="24"/>
          <w:szCs w:val="24"/>
          <w:rtl/>
          <w:lang w:bidi="fa-IR"/>
        </w:rPr>
      </w:pPr>
      <w:r w:rsidRPr="007F42B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05BD" w:rsidRPr="007F42B7">
        <w:rPr>
          <w:rFonts w:cs="B Nazanin" w:hint="cs"/>
          <w:b/>
          <w:bCs/>
          <w:sz w:val="24"/>
          <w:szCs w:val="24"/>
          <w:rtl/>
        </w:rPr>
        <w:t>تبصره 2:</w:t>
      </w:r>
      <w:r w:rsidR="007F42B7">
        <w:rPr>
          <w:rFonts w:cs="B Nazanin"/>
          <w:b/>
          <w:bCs/>
          <w:sz w:val="24"/>
          <w:szCs w:val="24"/>
        </w:rPr>
        <w:t xml:space="preserve">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مقادیر ویتامینهای</w:t>
      </w:r>
      <w:r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27A7" w:rsidRPr="004C7239">
        <w:rPr>
          <w:rFonts w:cs="B Nazanin"/>
          <w:sz w:val="24"/>
          <w:szCs w:val="24"/>
          <w:lang w:bidi="fa-IR"/>
        </w:rPr>
        <w:t>A,D,E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باید با واحد</w:t>
      </w:r>
      <w:r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05BD" w:rsidRPr="004C7239">
        <w:rPr>
          <w:rFonts w:cs="B Nazanin"/>
          <w:sz w:val="24"/>
          <w:szCs w:val="24"/>
          <w:lang w:bidi="fa-IR"/>
        </w:rPr>
        <w:t>IU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 xml:space="preserve"> و به صورت مقدار خالص ذکر شود</w:t>
      </w:r>
      <w:r w:rsidR="00F027A7" w:rsidRPr="004C7239">
        <w:rPr>
          <w:rFonts w:cs="B Nazanin"/>
          <w:sz w:val="24"/>
          <w:szCs w:val="24"/>
          <w:lang w:bidi="fa-IR"/>
        </w:rPr>
        <w:t>.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105BD" w:rsidRPr="004C7239" w:rsidRDefault="004C7239" w:rsidP="004C7239">
      <w:pPr>
        <w:ind w:left="540"/>
        <w:rPr>
          <w:rFonts w:cs="B Nazanin"/>
          <w:sz w:val="24"/>
          <w:szCs w:val="24"/>
          <w:rtl/>
          <w:lang w:bidi="fa-IR"/>
        </w:rPr>
      </w:pPr>
      <w:r w:rsidRPr="004C723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*در خصوص مقادیر مینرال ها</w:t>
      </w:r>
      <w:r w:rsidR="00F027A7" w:rsidRPr="004C7239">
        <w:rPr>
          <w:rFonts w:cs="B Nazanin"/>
          <w:sz w:val="24"/>
          <w:szCs w:val="24"/>
          <w:lang w:bidi="fa-IR"/>
        </w:rPr>
        <w:t xml:space="preserve">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مانند</w:t>
      </w:r>
      <w:r w:rsidR="00F027A7" w:rsidRPr="004C7239">
        <w:rPr>
          <w:rFonts w:cs="B Nazanin"/>
          <w:sz w:val="24"/>
          <w:szCs w:val="24"/>
          <w:lang w:bidi="fa-IR"/>
        </w:rPr>
        <w:t xml:space="preserve">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(آهن، زینک، کلسیم و....)مقدار باید به صورت المنتال و با واحد</w:t>
      </w:r>
      <w:r w:rsidRPr="004C723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F6F56" w:rsidRPr="004C7239">
        <w:rPr>
          <w:rFonts w:cs="B Nazanin"/>
          <w:sz w:val="24"/>
          <w:szCs w:val="24"/>
          <w:lang w:bidi="fa-IR"/>
        </w:rPr>
        <w:t>(</w:t>
      </w:r>
      <w:r w:rsidR="004105BD" w:rsidRPr="004C7239">
        <w:rPr>
          <w:rFonts w:cs="B Nazanin"/>
          <w:sz w:val="24"/>
          <w:szCs w:val="24"/>
          <w:lang w:bidi="fa-IR"/>
        </w:rPr>
        <w:t>mg ,mcg</w:t>
      </w:r>
      <w:r w:rsidR="006F6F56" w:rsidRPr="004C7239">
        <w:rPr>
          <w:rFonts w:cs="B Nazanin"/>
          <w:sz w:val="24"/>
          <w:szCs w:val="24"/>
          <w:lang w:bidi="fa-IR"/>
        </w:rPr>
        <w:t>)</w:t>
      </w:r>
      <w:r w:rsidRPr="004C7239">
        <w:rPr>
          <w:rFonts w:cs="B Nazanin"/>
          <w:sz w:val="24"/>
          <w:szCs w:val="24"/>
          <w:rtl/>
          <w:lang w:bidi="fa-IR"/>
        </w:rPr>
        <w:t xml:space="preserve">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ذکر شود.</w:t>
      </w:r>
    </w:p>
    <w:p w:rsidR="00F123E3" w:rsidRPr="004C7239" w:rsidRDefault="00F123E3" w:rsidP="00F123E3">
      <w:pPr>
        <w:jc w:val="both"/>
        <w:rPr>
          <w:rFonts w:cs="B Nazanin"/>
          <w:sz w:val="24"/>
          <w:szCs w:val="24"/>
        </w:rPr>
      </w:pPr>
    </w:p>
    <w:p w:rsidR="00CC6396" w:rsidRPr="007F42B7" w:rsidRDefault="007F42B7" w:rsidP="007F42B7">
      <w:pPr>
        <w:ind w:left="99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 </w:t>
      </w:r>
      <w:r w:rsidR="00CC6396" w:rsidRPr="007F42B7">
        <w:rPr>
          <w:rFonts w:cs="B Nazanin" w:hint="cs"/>
          <w:sz w:val="24"/>
          <w:szCs w:val="24"/>
          <w:rtl/>
        </w:rPr>
        <w:t>عوارض جانبي:</w:t>
      </w:r>
    </w:p>
    <w:p w:rsidR="00CC6396" w:rsidRPr="007F42B7" w:rsidRDefault="00CC6396" w:rsidP="007F42B7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7F42B7">
        <w:rPr>
          <w:rFonts w:cs="B Nazanin" w:hint="cs"/>
          <w:sz w:val="24"/>
          <w:szCs w:val="24"/>
          <w:rtl/>
        </w:rPr>
        <w:t>موارد عدم مصرف و نكات قابل توصيه:</w:t>
      </w:r>
    </w:p>
    <w:p w:rsidR="00F1379A" w:rsidRDefault="007F42B7" w:rsidP="00F1379A">
      <w:pPr>
        <w:ind w:left="90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12- </w:t>
      </w:r>
      <w:r w:rsidR="00EF333A" w:rsidRPr="004C7239">
        <w:rPr>
          <w:rFonts w:cs="B Nazanin" w:hint="cs"/>
          <w:sz w:val="24"/>
          <w:szCs w:val="24"/>
          <w:rtl/>
        </w:rPr>
        <w:t>روش كامل ساخت فرآورده نهايي:</w:t>
      </w:r>
    </w:p>
    <w:p w:rsidR="007F42B7" w:rsidRDefault="007F42B7" w:rsidP="00F1379A">
      <w:pPr>
        <w:ind w:left="900"/>
        <w:jc w:val="both"/>
        <w:rPr>
          <w:rFonts w:cs="B Nazanin"/>
          <w:sz w:val="24"/>
          <w:szCs w:val="24"/>
        </w:rPr>
      </w:pPr>
    </w:p>
    <w:p w:rsidR="007F42B7" w:rsidRPr="004C7239" w:rsidRDefault="007F42B7" w:rsidP="00F1379A">
      <w:pPr>
        <w:ind w:left="900"/>
        <w:jc w:val="both"/>
        <w:rPr>
          <w:rFonts w:cs="B Nazanin"/>
          <w:sz w:val="24"/>
          <w:szCs w:val="24"/>
          <w:rtl/>
        </w:rPr>
      </w:pPr>
    </w:p>
    <w:p w:rsidR="00EF333A" w:rsidRPr="004C7239" w:rsidRDefault="004C7239" w:rsidP="007F42B7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lastRenderedPageBreak/>
        <w:t xml:space="preserve">     </w:t>
      </w:r>
      <w:r w:rsidR="007F42B7">
        <w:rPr>
          <w:rFonts w:cs="B Nazanin" w:hint="cs"/>
          <w:sz w:val="24"/>
          <w:szCs w:val="24"/>
          <w:rtl/>
        </w:rPr>
        <w:t>13</w:t>
      </w:r>
      <w:r w:rsidR="00CC6396" w:rsidRPr="004C7239">
        <w:rPr>
          <w:rFonts w:cs="B Nazanin" w:hint="cs"/>
          <w:sz w:val="24"/>
          <w:szCs w:val="24"/>
          <w:rtl/>
        </w:rPr>
        <w:t xml:space="preserve"> </w:t>
      </w:r>
      <w:r w:rsidR="00876135" w:rsidRPr="004C7239">
        <w:rPr>
          <w:rFonts w:cs="B Nazanin" w:hint="cs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روش آزمايشاتي كه روي محصولات نهايي به منظور كنترل انجام مي گيرد:</w:t>
      </w:r>
    </w:p>
    <w:p w:rsidR="00EF333A" w:rsidRPr="004C7239" w:rsidRDefault="004C7239" w:rsidP="004C7239">
      <w:pPr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        </w:t>
      </w:r>
      <w:r w:rsidR="00EF333A" w:rsidRPr="004C7239">
        <w:rPr>
          <w:rFonts w:cs="B Nazanin"/>
          <w:sz w:val="24"/>
          <w:szCs w:val="24"/>
          <w:rtl/>
        </w:rPr>
        <w:t>ا</w:t>
      </w:r>
      <w:r w:rsidR="00EF333A" w:rsidRPr="004C7239">
        <w:rPr>
          <w:rFonts w:cs="B Nazanin" w:hint="cs"/>
          <w:sz w:val="24"/>
          <w:szCs w:val="24"/>
          <w:rtl/>
        </w:rPr>
        <w:t>لف- مشخصات فيزيكي و شيميايي نظير: رنگ،</w:t>
      </w:r>
      <w:r w:rsidR="006367E5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بو، دانسيته،</w:t>
      </w:r>
      <w:r w:rsidR="006367E5" w:rsidRPr="004C7239">
        <w:rPr>
          <w:rFonts w:cs="B Nazanin" w:hint="cs"/>
          <w:sz w:val="24"/>
          <w:szCs w:val="24"/>
          <w:rtl/>
        </w:rPr>
        <w:t xml:space="preserve"> </w:t>
      </w:r>
      <w:r w:rsidR="00842B19" w:rsidRPr="004C7239">
        <w:rPr>
          <w:rFonts w:cs="B Nazanin"/>
          <w:sz w:val="24"/>
          <w:szCs w:val="24"/>
        </w:rPr>
        <w:t>P</w:t>
      </w:r>
      <w:r w:rsidRPr="004C7239">
        <w:rPr>
          <w:rFonts w:cs="B Nazanin"/>
          <w:sz w:val="24"/>
          <w:szCs w:val="24"/>
        </w:rPr>
        <w:t>H</w:t>
      </w:r>
      <w:r w:rsidR="006367E5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/>
          <w:sz w:val="24"/>
          <w:szCs w:val="24"/>
          <w:rtl/>
        </w:rPr>
        <w:t>،</w:t>
      </w:r>
      <w:r w:rsidR="006367E5" w:rsidRPr="004C7239">
        <w:rPr>
          <w:rFonts w:cs="B Nazanin"/>
          <w:sz w:val="24"/>
          <w:szCs w:val="24"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درصدال</w:t>
      </w:r>
      <w:r w:rsidR="00EF333A" w:rsidRPr="004C7239">
        <w:rPr>
          <w:rFonts w:cs="B Nazanin"/>
          <w:sz w:val="24"/>
          <w:szCs w:val="24"/>
          <w:rtl/>
        </w:rPr>
        <w:t>ك</w:t>
      </w:r>
      <w:r w:rsidR="00EF333A" w:rsidRPr="004C7239">
        <w:rPr>
          <w:rFonts w:cs="B Nazanin" w:hint="cs"/>
          <w:sz w:val="24"/>
          <w:szCs w:val="24"/>
          <w:rtl/>
        </w:rPr>
        <w:t>ل</w:t>
      </w:r>
      <w:r w:rsidR="00EF333A" w:rsidRPr="004C7239">
        <w:rPr>
          <w:rFonts w:cs="B Nazanin"/>
          <w:sz w:val="24"/>
          <w:szCs w:val="24"/>
          <w:rtl/>
        </w:rPr>
        <w:t>،</w:t>
      </w:r>
      <w:r w:rsidRPr="004C7239">
        <w:rPr>
          <w:rFonts w:cs="B Nazanin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وزن،</w:t>
      </w:r>
      <w:r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سختي، زمان</w:t>
      </w:r>
      <w:r w:rsidR="00B564C4" w:rsidRPr="004C7239">
        <w:rPr>
          <w:rFonts w:cs="B Nazanin"/>
          <w:sz w:val="24"/>
          <w:szCs w:val="24"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بازشدن قرص و ...</w:t>
      </w:r>
    </w:p>
    <w:p w:rsidR="00EF333A" w:rsidRPr="004C7239" w:rsidRDefault="004C7239" w:rsidP="00B564C4">
      <w:pPr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            </w:t>
      </w:r>
      <w:r w:rsidR="00EF333A" w:rsidRPr="004C7239">
        <w:rPr>
          <w:rFonts w:cs="B Nazanin" w:hint="cs"/>
          <w:sz w:val="24"/>
          <w:szCs w:val="24"/>
          <w:rtl/>
        </w:rPr>
        <w:t>ب- روش و نتايج كنترل هاي ميكر</w:t>
      </w:r>
      <w:r w:rsidR="00147CF2" w:rsidRPr="004C7239">
        <w:rPr>
          <w:rFonts w:cs="B Nazanin" w:hint="cs"/>
          <w:sz w:val="24"/>
          <w:szCs w:val="24"/>
          <w:rtl/>
        </w:rPr>
        <w:t xml:space="preserve">وب </w:t>
      </w:r>
      <w:r w:rsidR="00EF333A" w:rsidRPr="004C7239">
        <w:rPr>
          <w:rFonts w:cs="B Nazanin" w:hint="cs"/>
          <w:sz w:val="24"/>
          <w:szCs w:val="24"/>
          <w:rtl/>
        </w:rPr>
        <w:t>شناسي و قارچ شناسي:</w:t>
      </w:r>
    </w:p>
    <w:p w:rsidR="00EF333A" w:rsidRPr="004C7239" w:rsidRDefault="004C7239" w:rsidP="00B564C4">
      <w:pPr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             </w:t>
      </w:r>
      <w:r w:rsidR="00EF333A" w:rsidRPr="004C7239">
        <w:rPr>
          <w:rFonts w:cs="B Nazanin" w:hint="cs"/>
          <w:sz w:val="24"/>
          <w:szCs w:val="24"/>
          <w:rtl/>
        </w:rPr>
        <w:t>ج- برگه آنالیز محصول نهائی:</w:t>
      </w:r>
    </w:p>
    <w:p w:rsidR="00EF333A" w:rsidRPr="004C7239" w:rsidRDefault="007F42B7" w:rsidP="004C723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14</w:t>
      </w:r>
      <w:r w:rsidR="004C7239" w:rsidRPr="004C7239">
        <w:rPr>
          <w:rFonts w:cs="B Nazanin" w:hint="cs"/>
          <w:sz w:val="24"/>
          <w:szCs w:val="24"/>
          <w:rtl/>
        </w:rPr>
        <w:t xml:space="preserve"> </w:t>
      </w:r>
      <w:r w:rsidR="00876135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- نتایج آزمونهای پایداری تسریع شده در بسته بندی نهایی محصول:</w:t>
      </w:r>
    </w:p>
    <w:p w:rsidR="00EF333A" w:rsidRPr="004C7239" w:rsidRDefault="007F42B7" w:rsidP="006367E5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15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 xml:space="preserve">منابع علمي مربوطه، سابقه مستند علمي تهيه و مصرف فراورده مورد نظر در ايران و خارج شامل </w:t>
      </w:r>
      <w:r w:rsidR="00EF333A" w:rsidRPr="004C7239">
        <w:rPr>
          <w:rFonts w:cs="B Nazanin"/>
          <w:sz w:val="24"/>
          <w:szCs w:val="24"/>
          <w:rtl/>
        </w:rPr>
        <w:t>ن</w:t>
      </w:r>
      <w:r w:rsidR="00EF333A" w:rsidRPr="004C7239">
        <w:rPr>
          <w:rFonts w:cs="B Nazanin" w:hint="cs"/>
          <w:sz w:val="24"/>
          <w:szCs w:val="24"/>
          <w:rtl/>
        </w:rPr>
        <w:t>ام منبع مورد نظر، زمان انتشار، شماره و صفحه مجله، نام نويسنده</w:t>
      </w:r>
      <w:r w:rsidR="004C7239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/>
          <w:sz w:val="24"/>
          <w:szCs w:val="24"/>
          <w:rtl/>
        </w:rPr>
        <w:t>(</w:t>
      </w:r>
      <w:r w:rsidR="00EF333A" w:rsidRPr="004C7239">
        <w:rPr>
          <w:rFonts w:cs="B Nazanin" w:hint="cs"/>
          <w:sz w:val="24"/>
          <w:szCs w:val="24"/>
          <w:rtl/>
        </w:rPr>
        <w:t xml:space="preserve">تصوير كتب و مقالات مربوطه مي بايد همراه اين فرم ارائه </w:t>
      </w:r>
      <w:r w:rsidR="006367E5" w:rsidRPr="004C7239">
        <w:rPr>
          <w:rFonts w:cs="B Nazanin" w:hint="cs"/>
          <w:sz w:val="24"/>
          <w:szCs w:val="24"/>
          <w:rtl/>
          <w:lang w:bidi="fa-IR"/>
        </w:rPr>
        <w:t>شود.</w:t>
      </w:r>
      <w:r w:rsidR="00EF333A" w:rsidRPr="004C7239">
        <w:rPr>
          <w:rFonts w:cs="B Nazanin" w:hint="cs"/>
          <w:sz w:val="24"/>
          <w:szCs w:val="24"/>
          <w:rtl/>
        </w:rPr>
        <w:t>)</w:t>
      </w:r>
    </w:p>
    <w:p w:rsidR="00EF333A" w:rsidRPr="004C7239" w:rsidRDefault="007F42B7" w:rsidP="004961F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16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چنانچه فرآورده داراي مشابه خارجي مي باشد ارائه مشخصات كامل فرآورده، ميزان مواد موجود در فرمولاسيون</w:t>
      </w:r>
      <w:r w:rsidR="001D63E2" w:rsidRPr="004C7239">
        <w:rPr>
          <w:rFonts w:cs="B Nazanin" w:hint="cs"/>
          <w:sz w:val="24"/>
          <w:szCs w:val="24"/>
          <w:rtl/>
        </w:rPr>
        <w:t xml:space="preserve"> </w:t>
      </w:r>
      <w:r w:rsidR="004961FC" w:rsidRPr="004C7239">
        <w:rPr>
          <w:rFonts w:cs="B Nazanin" w:hint="cs"/>
          <w:sz w:val="24"/>
          <w:szCs w:val="24"/>
          <w:rtl/>
        </w:rPr>
        <w:t xml:space="preserve">، </w:t>
      </w:r>
      <w:r w:rsidR="001D63E2" w:rsidRPr="004C7239">
        <w:rPr>
          <w:rFonts w:cs="B Nazanin" w:hint="cs"/>
          <w:sz w:val="24"/>
          <w:szCs w:val="24"/>
          <w:rtl/>
        </w:rPr>
        <w:t xml:space="preserve">برگه راهنما </w:t>
      </w:r>
      <w:r w:rsidR="00EF333A" w:rsidRPr="004C7239">
        <w:rPr>
          <w:rFonts w:cs="B Nazanin" w:hint="cs"/>
          <w:sz w:val="24"/>
          <w:szCs w:val="24"/>
          <w:rtl/>
        </w:rPr>
        <w:t xml:space="preserve">و ترجمه متن </w:t>
      </w:r>
      <w:r w:rsidR="001D63E2" w:rsidRPr="004C7239">
        <w:rPr>
          <w:rFonts w:cs="B Nazanin" w:hint="cs"/>
          <w:sz w:val="24"/>
          <w:szCs w:val="24"/>
          <w:rtl/>
        </w:rPr>
        <w:t>برگه راهنما</w:t>
      </w:r>
      <w:r w:rsidR="00EF333A" w:rsidRPr="004C7239">
        <w:rPr>
          <w:rFonts w:cs="B Nazanin" w:hint="cs"/>
          <w:sz w:val="24"/>
          <w:szCs w:val="24"/>
          <w:rtl/>
        </w:rPr>
        <w:t xml:space="preserve"> و اصل نمونه آن ضروري مي باشد.</w:t>
      </w: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7F42B7" w:rsidP="00EF333A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17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ارائه نتيجه آزمايشات باليني (در صورت وجود)</w:t>
      </w: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4C7239" w:rsidP="00EF333A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 </w:t>
      </w:r>
      <w:r w:rsidR="007F42B7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/>
          <w:sz w:val="24"/>
          <w:szCs w:val="24"/>
        </w:rPr>
        <w:t xml:space="preserve">   </w:t>
      </w:r>
      <w:r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 xml:space="preserve"> نام و خانوادگي مسئول فنی</w:t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/>
          <w:sz w:val="24"/>
          <w:szCs w:val="24"/>
          <w:rtl/>
        </w:rPr>
        <w:tab/>
      </w:r>
      <w:r w:rsidRPr="004C7239">
        <w:rPr>
          <w:rFonts w:cs="B Nazanin" w:hint="cs"/>
          <w:sz w:val="24"/>
          <w:szCs w:val="24"/>
          <w:rtl/>
        </w:rPr>
        <w:t xml:space="preserve">   </w:t>
      </w:r>
      <w:r w:rsidR="00EF333A" w:rsidRPr="004C7239">
        <w:rPr>
          <w:rFonts w:cs="B Nazanin"/>
          <w:sz w:val="24"/>
          <w:szCs w:val="24"/>
          <w:rtl/>
        </w:rPr>
        <w:tab/>
      </w:r>
      <w:r w:rsidRPr="004C7239">
        <w:rPr>
          <w:rFonts w:cs="B Nazanin" w:hint="cs"/>
          <w:sz w:val="24"/>
          <w:szCs w:val="24"/>
          <w:rtl/>
        </w:rPr>
        <w:t xml:space="preserve">    </w:t>
      </w:r>
      <w:r w:rsidR="00EF333A" w:rsidRPr="004C7239">
        <w:rPr>
          <w:rFonts w:cs="B Nazanin" w:hint="cs"/>
          <w:sz w:val="24"/>
          <w:szCs w:val="24"/>
          <w:rtl/>
        </w:rPr>
        <w:t>نام و نام خانوادگی مديرعامل</w:t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 w:hint="cs"/>
          <w:sz w:val="24"/>
          <w:szCs w:val="24"/>
          <w:rtl/>
        </w:rPr>
        <w:t xml:space="preserve"> </w:t>
      </w:r>
    </w:p>
    <w:p w:rsidR="00EF333A" w:rsidRPr="004C7239" w:rsidRDefault="007F42B7" w:rsidP="00EF333A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EF333A" w:rsidRPr="004C7239">
        <w:rPr>
          <w:rFonts w:cs="B Nazanin" w:hint="cs"/>
          <w:sz w:val="24"/>
          <w:szCs w:val="24"/>
          <w:rtl/>
        </w:rPr>
        <w:t xml:space="preserve">تاريخ: </w:t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/>
          <w:sz w:val="24"/>
          <w:szCs w:val="24"/>
          <w:rtl/>
        </w:rPr>
        <w:tab/>
      </w:r>
      <w:r w:rsidR="004C7239" w:rsidRPr="004C7239">
        <w:rPr>
          <w:rFonts w:cs="B Nazanin" w:hint="cs"/>
          <w:sz w:val="24"/>
          <w:szCs w:val="24"/>
          <w:rtl/>
        </w:rPr>
        <w:t xml:space="preserve">         </w:t>
      </w:r>
      <w:r w:rsidR="00EF333A" w:rsidRPr="004C7239">
        <w:rPr>
          <w:rFonts w:cs="B Nazanin" w:hint="cs"/>
          <w:sz w:val="24"/>
          <w:szCs w:val="24"/>
          <w:rtl/>
        </w:rPr>
        <w:t>امضاء:</w:t>
      </w:r>
      <w:r w:rsidR="004C7239" w:rsidRPr="004C7239">
        <w:rPr>
          <w:rFonts w:cs="B Nazanin" w:hint="cs"/>
          <w:sz w:val="24"/>
          <w:szCs w:val="24"/>
          <w:rtl/>
        </w:rPr>
        <w:t xml:space="preserve">              </w:t>
      </w:r>
      <w:r w:rsidR="004C7239">
        <w:rPr>
          <w:rFonts w:cs="B Nazanin"/>
          <w:sz w:val="24"/>
          <w:szCs w:val="24"/>
        </w:rPr>
        <w:t xml:space="preserve">                           </w:t>
      </w:r>
      <w:r w:rsidR="004C7239" w:rsidRPr="004C7239">
        <w:rPr>
          <w:rFonts w:cs="B Nazanin" w:hint="cs"/>
          <w:sz w:val="24"/>
          <w:szCs w:val="24"/>
          <w:rtl/>
        </w:rPr>
        <w:t xml:space="preserve">      </w:t>
      </w:r>
      <w:r w:rsidR="00EF333A" w:rsidRPr="004C7239">
        <w:rPr>
          <w:rFonts w:cs="B Nazanin" w:hint="cs"/>
          <w:sz w:val="24"/>
          <w:szCs w:val="24"/>
          <w:rtl/>
        </w:rPr>
        <w:t xml:space="preserve"> تاريخ: </w:t>
      </w:r>
      <w:r w:rsidR="00EF333A" w:rsidRPr="004C7239">
        <w:rPr>
          <w:rFonts w:cs="B Nazanin"/>
          <w:sz w:val="24"/>
          <w:szCs w:val="24"/>
          <w:rtl/>
        </w:rPr>
        <w:tab/>
      </w:r>
      <w:r w:rsidR="004C7239" w:rsidRPr="004C7239">
        <w:rPr>
          <w:rFonts w:cs="B Nazanin" w:hint="cs"/>
          <w:sz w:val="24"/>
          <w:szCs w:val="24"/>
          <w:rtl/>
        </w:rPr>
        <w:t xml:space="preserve">    </w:t>
      </w:r>
      <w:r w:rsidR="004C7239">
        <w:rPr>
          <w:rFonts w:cs="B Nazanin"/>
          <w:sz w:val="24"/>
          <w:szCs w:val="24"/>
        </w:rPr>
        <w:t xml:space="preserve">        </w:t>
      </w:r>
      <w:r w:rsidR="004C7239" w:rsidRPr="004C7239">
        <w:rPr>
          <w:rFonts w:cs="B Nazanin" w:hint="cs"/>
          <w:sz w:val="24"/>
          <w:szCs w:val="24"/>
          <w:rtl/>
        </w:rPr>
        <w:t xml:space="preserve">      </w:t>
      </w:r>
      <w:r w:rsidR="00EF333A" w:rsidRPr="004C7239">
        <w:rPr>
          <w:rFonts w:cs="B Nazanin" w:hint="cs"/>
          <w:sz w:val="24"/>
          <w:szCs w:val="24"/>
          <w:rtl/>
        </w:rPr>
        <w:t>امضاء</w:t>
      </w: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AA630F" w:rsidRPr="004C7239" w:rsidRDefault="00AA630F">
      <w:pPr>
        <w:rPr>
          <w:rFonts w:cs="B Nazanin"/>
          <w:sz w:val="24"/>
          <w:szCs w:val="24"/>
        </w:rPr>
      </w:pPr>
    </w:p>
    <w:sectPr w:rsidR="00AA630F" w:rsidRPr="004C7239" w:rsidSect="00AA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154"/>
    <w:multiLevelType w:val="hybridMultilevel"/>
    <w:tmpl w:val="DA6E4BB8"/>
    <w:lvl w:ilvl="0" w:tplc="B1266E6E">
      <w:start w:val="1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1BD03F0"/>
    <w:multiLevelType w:val="hybridMultilevel"/>
    <w:tmpl w:val="FF24C1E4"/>
    <w:lvl w:ilvl="0" w:tplc="AA4A858E">
      <w:start w:val="1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E312BD"/>
    <w:multiLevelType w:val="hybridMultilevel"/>
    <w:tmpl w:val="32E4B60A"/>
    <w:lvl w:ilvl="0" w:tplc="7B2258D4">
      <w:start w:val="9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D572670"/>
    <w:multiLevelType w:val="hybridMultilevel"/>
    <w:tmpl w:val="E89C2D56"/>
    <w:lvl w:ilvl="0" w:tplc="BFBAFE2E">
      <w:start w:val="12"/>
      <w:numFmt w:val="decimal"/>
      <w:lvlText w:val="%1-"/>
      <w:lvlJc w:val="left"/>
      <w:pPr>
        <w:ind w:left="13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5034068"/>
    <w:multiLevelType w:val="hybridMultilevel"/>
    <w:tmpl w:val="0284C9FA"/>
    <w:lvl w:ilvl="0" w:tplc="ABC88DC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333A"/>
    <w:rsid w:val="00147CF2"/>
    <w:rsid w:val="0018705D"/>
    <w:rsid w:val="001B1C5C"/>
    <w:rsid w:val="001D63E2"/>
    <w:rsid w:val="00321630"/>
    <w:rsid w:val="00360F18"/>
    <w:rsid w:val="0036305D"/>
    <w:rsid w:val="004105BD"/>
    <w:rsid w:val="004961FC"/>
    <w:rsid w:val="004C7239"/>
    <w:rsid w:val="00587515"/>
    <w:rsid w:val="006367E5"/>
    <w:rsid w:val="006F6F56"/>
    <w:rsid w:val="00742C6D"/>
    <w:rsid w:val="007F42B7"/>
    <w:rsid w:val="00842B19"/>
    <w:rsid w:val="00876135"/>
    <w:rsid w:val="0088188B"/>
    <w:rsid w:val="00926EC1"/>
    <w:rsid w:val="00A90FF3"/>
    <w:rsid w:val="00AA630F"/>
    <w:rsid w:val="00B51FB6"/>
    <w:rsid w:val="00B564C4"/>
    <w:rsid w:val="00BD063D"/>
    <w:rsid w:val="00C3374A"/>
    <w:rsid w:val="00CC6396"/>
    <w:rsid w:val="00D91E3A"/>
    <w:rsid w:val="00ED1D0A"/>
    <w:rsid w:val="00EF333A"/>
    <w:rsid w:val="00F027A7"/>
    <w:rsid w:val="00F123E3"/>
    <w:rsid w:val="00F1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b/>
        <w:bCs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3A"/>
    <w:pPr>
      <w:bidi/>
      <w:spacing w:after="0" w:line="240" w:lineRule="auto"/>
    </w:pPr>
    <w:rPr>
      <w:rFonts w:eastAsia="Times New Roman" w:cs="Traditional Arabic"/>
      <w:b w:val="0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t.rafie</dc:creator>
  <cp:lastModifiedBy>t.rafie</cp:lastModifiedBy>
  <cp:revision>21</cp:revision>
  <cp:lastPrinted>2015-06-09T07:24:00Z</cp:lastPrinted>
  <dcterms:created xsi:type="dcterms:W3CDTF">2015-05-20T07:26:00Z</dcterms:created>
  <dcterms:modified xsi:type="dcterms:W3CDTF">2015-07-11T10:26:00Z</dcterms:modified>
</cp:coreProperties>
</file>